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666F58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D36B26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+*yqw*azn*xdA*miC*ugB*dzb*khx*wEe*sku*pyw*zew*-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+*eDs*lyd*lyd*lyd*lyd*wrl*Egz*Aye*nxc*inA*zfE*-</w:t>
            </w:r>
            <w:r>
              <w:rPr>
                <w:rFonts w:ascii="PDF417x" w:hAnsi="PDF417x"/>
                <w:sz w:val="24"/>
                <w:szCs w:val="24"/>
              </w:rPr>
              <w:br/>
              <w:t>+*ftw*abD*Cga*kva*tog*taj*qbb*iwE*nck*vsu*onA*-</w:t>
            </w:r>
            <w:r>
              <w:rPr>
                <w:rFonts w:ascii="PDF417x" w:hAnsi="PDF417x"/>
                <w:sz w:val="24"/>
                <w:szCs w:val="24"/>
              </w:rPr>
              <w:br/>
              <w:t>+*ftA*zhr*zbF*mxA*xEk*jps*ubg*yCf*wco*sfn*uws*-</w:t>
            </w:r>
            <w:r>
              <w:rPr>
                <w:rFonts w:ascii="PDF417x" w:hAnsi="PDF417x"/>
                <w:sz w:val="24"/>
                <w:szCs w:val="24"/>
              </w:rPr>
              <w:br/>
              <w:t>+*xjq*wlx*Boi*jtu*yvu*dAy*iEs*caz*isw*yfm*uzq*-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62BFAE6A" w14:textId="77777777" w:rsidTr="005F330D">
        <w:trPr>
          <w:trHeight w:val="851"/>
        </w:trPr>
        <w:tc>
          <w:tcPr>
            <w:tcW w:w="0" w:type="auto"/>
          </w:tcPr>
          <w:p w14:paraId="46E538C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8CFD598" wp14:editId="684204E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E9345D" w14:paraId="1659B2A7" w14:textId="77777777" w:rsidTr="004F6767">
        <w:trPr>
          <w:trHeight w:val="276"/>
        </w:trPr>
        <w:tc>
          <w:tcPr>
            <w:tcW w:w="0" w:type="auto"/>
          </w:tcPr>
          <w:p w14:paraId="6E92F1F8" w14:textId="77777777" w:rsidR="00D364C6" w:rsidRPr="00E9345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E9345D" w14:paraId="2741CE32" w14:textId="77777777" w:rsidTr="004F6767">
        <w:trPr>
          <w:trHeight w:val="291"/>
        </w:trPr>
        <w:tc>
          <w:tcPr>
            <w:tcW w:w="0" w:type="auto"/>
          </w:tcPr>
          <w:p w14:paraId="0A277861" w14:textId="77777777" w:rsidR="00D364C6" w:rsidRPr="00E9345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E9345D" w14:paraId="102AAF13" w14:textId="77777777" w:rsidTr="004F6767">
        <w:trPr>
          <w:trHeight w:val="276"/>
        </w:trPr>
        <w:tc>
          <w:tcPr>
            <w:tcW w:w="0" w:type="auto"/>
          </w:tcPr>
          <w:p w14:paraId="22902D68" w14:textId="77777777" w:rsidR="00D364C6" w:rsidRPr="00E9345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E9345D" w14:paraId="035F6800" w14:textId="77777777" w:rsidTr="004F6767">
        <w:trPr>
          <w:trHeight w:val="291"/>
        </w:trPr>
        <w:tc>
          <w:tcPr>
            <w:tcW w:w="0" w:type="auto"/>
          </w:tcPr>
          <w:p w14:paraId="508B1988" w14:textId="684BC8D8" w:rsidR="00D364C6" w:rsidRPr="00E9345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93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</w:t>
            </w:r>
            <w:r w:rsidR="00E9345D" w:rsidRPr="00E934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DSKO VIJEĆE</w:t>
            </w:r>
          </w:p>
        </w:tc>
      </w:tr>
    </w:tbl>
    <w:p w14:paraId="7E25898F" w14:textId="77777777" w:rsidR="005F330D" w:rsidRPr="00E9345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11B30AF" w14:textId="77777777" w:rsidR="00B92D0F" w:rsidRPr="00E9345D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024-03/25-01/03</w:t>
      </w:r>
      <w:r w:rsidR="008C5FE5"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B275543" w14:textId="77777777" w:rsidR="00B92D0F" w:rsidRPr="00E9345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2140-5-01-25-7</w:t>
      </w:r>
    </w:p>
    <w:p w14:paraId="4713DC07" w14:textId="176742B1" w:rsidR="00D707B3" w:rsidRPr="00E9345D" w:rsidRDefault="00D364C6" w:rsidP="00D707B3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E9345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E9345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4B82458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r-HR"/>
        </w:rPr>
      </w:pPr>
    </w:p>
    <w:p w14:paraId="2756FC2B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center"/>
        <w:rPr>
          <w:rFonts w:ascii="Times New Roman" w:eastAsia="Lucida Sans Unicode" w:hAnsi="Times New Roman" w:cs="Times New Roman"/>
          <w:b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b/>
          <w:sz w:val="24"/>
          <w:szCs w:val="24"/>
          <w:lang w:eastAsia="hr-HR"/>
        </w:rPr>
        <w:t>IZVOD IZ ZAPISNIKA</w:t>
      </w:r>
    </w:p>
    <w:p w14:paraId="4F14B9F0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center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</w:p>
    <w:p w14:paraId="692E0E7E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ab/>
        <w:t>sa 25. sjednice Gradskog vijeća Grada Pregrade, održane dana 27. ožujka 2025. godine u Vijećnici Grada Pregrade.</w:t>
      </w:r>
    </w:p>
    <w:p w14:paraId="26EEDD9A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</w:p>
    <w:p w14:paraId="34B83104" w14:textId="4164D471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b/>
          <w:bCs/>
          <w:sz w:val="24"/>
          <w:szCs w:val="24"/>
          <w:lang w:eastAsia="hr-HR"/>
        </w:rPr>
        <w:t>ZAPOČETO U 18:00 SATI.</w:t>
      </w:r>
    </w:p>
    <w:p w14:paraId="193D38A7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</w:p>
    <w:p w14:paraId="5CB31C1C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b/>
          <w:bCs/>
          <w:sz w:val="24"/>
          <w:szCs w:val="24"/>
          <w:lang w:eastAsia="hr-HR"/>
        </w:rPr>
        <w:t xml:space="preserve">NAZOČNI: </w:t>
      </w: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Vesna Petek, predsjednica GV Grada Pregrade, Davorka Filipčić, Veronika Gajšak, Valerija Hržica, Goran Horvat,  Gordana Križanec Ružić, Jasna Vnuk, Zdravko Vrbanc i Zdravka Žiger članovi/ce Gradskog vijeća.</w:t>
      </w:r>
    </w:p>
    <w:p w14:paraId="5E4A35E9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b/>
          <w:bCs/>
          <w:sz w:val="24"/>
          <w:szCs w:val="24"/>
          <w:lang w:eastAsia="hr-HR"/>
        </w:rPr>
      </w:pPr>
    </w:p>
    <w:p w14:paraId="60032062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b/>
          <w:bCs/>
          <w:sz w:val="24"/>
          <w:szCs w:val="24"/>
          <w:lang w:eastAsia="hr-HR"/>
        </w:rPr>
        <w:t xml:space="preserve">ODSUTNI: </w:t>
      </w: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Marina Čuček, Zvonimir Gretić, Vesna Liber i Stjepan Miklaužić, članovi/ce Gradskog vijeća.</w:t>
      </w:r>
    </w:p>
    <w:p w14:paraId="72FE294A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</w:p>
    <w:p w14:paraId="07BDAFD2" w14:textId="2827E65F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b/>
          <w:bCs/>
          <w:sz w:val="24"/>
          <w:szCs w:val="24"/>
          <w:lang w:eastAsia="hr-HR"/>
        </w:rPr>
        <w:t>OSTALI:</w:t>
      </w: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 xml:space="preserve"> Marko Vešligaj, gradonačelnik Grada Pregrade, Marija Golub, pročelnica UO za opće poslove i društvene djelatnosti, Romana Pavlinec, </w:t>
      </w:r>
      <w:r w:rsidR="000B35C5">
        <w:rPr>
          <w:rFonts w:ascii="Times New Roman" w:eastAsia="Lucida Sans Unicode" w:hAnsi="Times New Roman" w:cs="Times New Roman"/>
          <w:sz w:val="24"/>
          <w:szCs w:val="24"/>
          <w:lang w:eastAsia="hr-HR"/>
        </w:rPr>
        <w:t>voditeljica Odsjeka za</w:t>
      </w:r>
      <w:r w:rsidR="000B35C5" w:rsidRPr="000B35C5">
        <w:rPr>
          <w:rFonts w:ascii="Times New Roman" w:eastAsia="Lucida Sans Unicode" w:hAnsi="Times New Roman" w:cs="Times New Roman"/>
          <w:sz w:val="24"/>
          <w:szCs w:val="24"/>
          <w:lang w:eastAsia="hr-HR"/>
        </w:rPr>
        <w:t xml:space="preserve"> komunalno gospodarstvo, promet i prostorno uređenje Upravnog odjela za financije i gospodarstvo</w:t>
      </w: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,  Natalija Vrhovski, ravnateljica DV „Naša radost“ Pregrada, Draženka Gretić, ravnateljica Gradske knjižnice Grada Pregrade,  Davor Špoljar, ravnatelj Muzeja grada Pregrade i POU grada Pregrade, Krunoslav Kučiš, direktor Niskogradnje d.o.o. i Dražen Sinković, zapovjednik ZJVP.</w:t>
      </w:r>
    </w:p>
    <w:p w14:paraId="130EB268" w14:textId="77777777" w:rsidR="00E9345D" w:rsidRPr="00E9345D" w:rsidRDefault="00E9345D" w:rsidP="00E9345D">
      <w:pPr>
        <w:widowControl w:val="0"/>
        <w:tabs>
          <w:tab w:val="center" w:pos="4896"/>
          <w:tab w:val="right" w:pos="9432"/>
        </w:tabs>
        <w:suppressAutoHyphens/>
        <w:spacing w:before="120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Predsjednica Gradskog vijeća gđa Vesna Petek pozdravlja sve prisutne te ustanovljuje da je na sjednici nazočno ukupno 9 članova/ca, odnosno natpolovična većina Gradskog vijeća Grada Pregrade te se mogu donositi pravovaljani zaključci i drugi akti.</w:t>
      </w:r>
    </w:p>
    <w:p w14:paraId="35DEEC37" w14:textId="77777777" w:rsidR="00E9345D" w:rsidRPr="00E9345D" w:rsidRDefault="00E9345D" w:rsidP="00E9345D">
      <w:pPr>
        <w:spacing w:before="120"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Gđa Petek prelazi na daljnji tijek sjednice te predlaže dopunu Dnevnog reda na način da se u točci 18. Dnevnog reda iza podtočke 18.3.dodaju nove podtočke kako slijedi: 18.4. „Izvješće o izvršenju Programa održavanja komunalne infrastrukture za 2024. godinu i 18.5. „Izvješće o izvršenju Programa gradnje objekata i uređaja komunalne infrastrukture za 2024. godinu.</w:t>
      </w:r>
    </w:p>
    <w:p w14:paraId="4418C8CE" w14:textId="77777777" w:rsidR="00E9345D" w:rsidRPr="00E9345D" w:rsidRDefault="00E9345D" w:rsidP="00E9345D">
      <w:pPr>
        <w:spacing w:before="120"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Nadalje točka 33. mijenja se i glasi: „Informacija o ostavci člana Nadzornog odbora Niskogradnje d.o.o. te razmatranje prijedloga i donošenje Odluke o imenovanju člana Nadzornog odbora Niskogradnje d.o.o.“ Iza toče 33. dodaje nova točka 34. koja glasi: „Razmatranje prijedloga i donošenje Odluke o dugoročnom zaduživanju Grada Pregrade za realizaciju projekta Uređenja pomoćnog igrališta pri NK Pregrada te tako dosadašnja točka 33. „Razno“ postaje točka 35.“ Razno“.</w:t>
      </w:r>
    </w:p>
    <w:p w14:paraId="05DC63FA" w14:textId="77777777" w:rsidR="00E9345D" w:rsidRPr="00E9345D" w:rsidRDefault="00E9345D" w:rsidP="00E9345D">
      <w:pPr>
        <w:spacing w:before="120"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lastRenderedPageBreak/>
        <w:t xml:space="preserve">Nakon iznijetog, gđa. Petek daje dopunu Dnevnog reda na glasovanje, nakon čega Gradsko vijeće jednoglasno sa 9 glasova ZA, 0 PROTIV i 0 SUZDRŽAN istu usvaja. </w:t>
      </w:r>
    </w:p>
    <w:p w14:paraId="72F418D4" w14:textId="77777777" w:rsidR="00E9345D" w:rsidRPr="00E9345D" w:rsidRDefault="00E9345D" w:rsidP="00E9345D">
      <w:pPr>
        <w:spacing w:before="120"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 xml:space="preserve">Gđa. Petek, nakon sveg iznijetog daje cjelokupan Dnevni red sa navedenom dopunom na glasovanje, nakon čega Gradsko vijeće jednoglasno sa 9 glasova ZA, 0 PROTIV i 0 SUZDRŽAN usvaja slijedeći </w:t>
      </w:r>
    </w:p>
    <w:p w14:paraId="196960E6" w14:textId="77777777" w:rsidR="00E9345D" w:rsidRPr="00E9345D" w:rsidRDefault="00E9345D" w:rsidP="00E9345D">
      <w:pPr>
        <w:suppressAutoHyphens/>
        <w:autoSpaceDE w:val="0"/>
        <w:autoSpaceDN w:val="0"/>
        <w:adjustRightInd w:val="0"/>
        <w:spacing w:before="12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sz w:val="24"/>
          <w:szCs w:val="24"/>
        </w:rPr>
        <w:t>DNEVNI RED</w:t>
      </w:r>
    </w:p>
    <w:p w14:paraId="27988958" w14:textId="77777777" w:rsidR="00E9345D" w:rsidRPr="00E9345D" w:rsidRDefault="00E9345D" w:rsidP="00E9345D">
      <w:pPr>
        <w:suppressAutoHyphens/>
        <w:autoSpaceDE w:val="0"/>
        <w:autoSpaceDN w:val="0"/>
        <w:adjustRightInd w:val="0"/>
        <w:spacing w:before="120" w:line="252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AB70FF9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Usvajanje zapisnika s 24. sjednice Gradskog vijeća Grada Pregrade</w:t>
      </w:r>
    </w:p>
    <w:p w14:paraId="5BECBB0B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Razmatranje i usvajanje Izvješća o radu i Izvršenja Proračuna Zagorske javne vatrogasne postrojbe za 2024. godinu </w:t>
      </w:r>
    </w:p>
    <w:p w14:paraId="23D06AF1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Razmatranje i usvajanje Izvješća o radu i Godišnjeg izvještaja o izvršenju Financijskog plana Muzeja grada Pregrade za 2024. godinu </w:t>
      </w:r>
    </w:p>
    <w:p w14:paraId="0DA36024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prethodne suglasnosti Muzeja grada Pregrade Zlatko Dragutin Tudjina za priključenje certificiranoj Kulturnoj ruti Vijeća Europe: „Europske rute povijesnih ljekarni i ljekovitih vrtova – Aromas Itinerarium Salutis“</w:t>
      </w:r>
    </w:p>
    <w:p w14:paraId="4FAC0E95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Izvješća o radu i Godišnjeg izvještaja o izvršenju Financijskog plana za 2024. godinu za POU Pregrada i donošenje zaključka o usvajanju istog</w:t>
      </w:r>
    </w:p>
    <w:p w14:paraId="16B84B3D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Izvještaja o radu i Izvještaja o izvršenju Proračuna Gradske knjižnice Pregrada za 2024. godinu i donošenje zaključka o usvajanju istog</w:t>
      </w:r>
    </w:p>
    <w:p w14:paraId="372B2639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suglasnosti na Statutarnu Odluku o izmjenama i dopunama Statuta Gradske knjižnice Pregrada</w:t>
      </w:r>
    </w:p>
    <w:p w14:paraId="0D6621FE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Izvješća o radu, Izvještaja o potrošnji proračunskih sredstava i Izvješća o korištenju nekretnina u vlasništvu Grada Pregrade za 2024. godinu Sportske zajednice Grada Pregrade i donošenje zaključka o prihvaćanju dostavljenih izvješća</w:t>
      </w:r>
    </w:p>
    <w:p w14:paraId="2232B31D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izmjenama i dopunama Odluke o osnivanju Dječjeg vrtića „Naša radost“ Pregrada</w:t>
      </w:r>
    </w:p>
    <w:p w14:paraId="0E0E2EF6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prethodne suglasnosti na Statutarnu Odluku br. II o izmjeni i dopuni Statuta Dječjeg vrtića „Naša radost“ Pregrada</w:t>
      </w:r>
    </w:p>
    <w:p w14:paraId="512C5B86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prethodne suglasnosti na Pravilnik o unutarnjem ustrojstvu i načinu rada Dječjeg vrtića „Naša radost“ Pregrada</w:t>
      </w:r>
    </w:p>
    <w:p w14:paraId="2DBFFA73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suglasnosti za zapošljavanje radnika u Dječjem vrtiću „Naša radost“ Pregrada</w:t>
      </w:r>
    </w:p>
    <w:p w14:paraId="38F7CE4B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prethodne suglasnosti Niskogradnji d.o.o. za prodaju vozila</w:t>
      </w:r>
    </w:p>
    <w:p w14:paraId="15B1D5C9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prethodne suglasnosti Niskogradnji d.o.o. za nabavu opreme</w:t>
      </w:r>
    </w:p>
    <w:p w14:paraId="62633EE2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prihvaćanju Izvješća o radu reciklažnog dvorišta za 2024. godinu</w:t>
      </w:r>
    </w:p>
    <w:p w14:paraId="14704D27" w14:textId="77777777" w:rsidR="00E9345D" w:rsidRPr="00E9345D" w:rsidRDefault="00E9345D" w:rsidP="00E9345D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Godišnjeg izvješća o radu Gradskog savjeta mladih Grada Pregrade za 2024. godinu i donošenje zaključka o prihvaćanju istog</w:t>
      </w:r>
    </w:p>
    <w:p w14:paraId="334C9DF8" w14:textId="77777777" w:rsidR="00E9345D" w:rsidRPr="00E9345D" w:rsidRDefault="00E9345D" w:rsidP="00E9345D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Izvješća o radu 4. saziva Dječjeg Gradskog vijeća Grada Pregrade za razdoblje 2021.-2024. godine i donošenje zaključka o prihvaćanju istog</w:t>
      </w:r>
    </w:p>
    <w:p w14:paraId="1D5513E7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Izvršenje Proračuna za 2024. godinu:</w:t>
      </w:r>
    </w:p>
    <w:p w14:paraId="63E95278" w14:textId="77777777" w:rsidR="00E9345D" w:rsidRPr="00E9345D" w:rsidRDefault="00E9345D" w:rsidP="00E9345D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Izvršenje Programa javnih potreba u sportu Grada Pregrade za 2024. godinu</w:t>
      </w:r>
    </w:p>
    <w:p w14:paraId="090D9F5D" w14:textId="77777777" w:rsidR="00E9345D" w:rsidRPr="00E9345D" w:rsidRDefault="00E9345D" w:rsidP="00E9345D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Izvršenje Programa javnih potreba u kulturi i tehničkoj kulturi Grada Pregrade za 2024. godinu</w:t>
      </w:r>
    </w:p>
    <w:p w14:paraId="6AA75720" w14:textId="77777777" w:rsidR="00E9345D" w:rsidRPr="00E9345D" w:rsidRDefault="00E9345D" w:rsidP="00E9345D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Izvršenje Programa javnih potreba u socijalnoj skrbi i zdravstvu Grada Pregrade za 2024. godinu</w:t>
      </w:r>
    </w:p>
    <w:p w14:paraId="30C64423" w14:textId="77777777" w:rsidR="00E9345D" w:rsidRPr="00E9345D" w:rsidRDefault="00E9345D" w:rsidP="00E9345D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>Izvješće o izvršenju Programa održavanja komunalne infrastrukture za 2024. godinu</w:t>
      </w:r>
    </w:p>
    <w:p w14:paraId="4130C091" w14:textId="77777777" w:rsidR="00E9345D" w:rsidRPr="00E9345D" w:rsidRDefault="00E9345D" w:rsidP="00E9345D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lastRenderedPageBreak/>
        <w:t>Izvješće o izvršenju Programa  gradnje objekata i uređaja komunalne infrastrukture za 2024. godinu</w:t>
      </w:r>
    </w:p>
    <w:p w14:paraId="065849F4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prihvaćanje Izvješća o radu gradonačelnika za razdoblje od srpnja do prosinca 2024. godine</w:t>
      </w:r>
    </w:p>
    <w:p w14:paraId="0419CFDD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usvajanju Izvješća o izvršenju Plana djelovanja u području prirodnih nepogoda Grada Pregrade za 2024. godinu</w:t>
      </w:r>
    </w:p>
    <w:p w14:paraId="6D4809EE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I. Izmjene Proračuna Grada Pregrade za 2025. godinu:</w:t>
      </w:r>
    </w:p>
    <w:p w14:paraId="7FB1D596" w14:textId="77777777" w:rsidR="00E9345D" w:rsidRPr="00E9345D" w:rsidRDefault="00E9345D" w:rsidP="00E9345D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E9345D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Izmjene i dopune Programa gradnje komunalne infrastrukture za 2025. godinu</w:t>
      </w:r>
    </w:p>
    <w:p w14:paraId="645BCB82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davanju suglasnosti za izdavanje bjanko zadužnica</w:t>
      </w:r>
    </w:p>
    <w:p w14:paraId="309B2959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Godišnjeg provedbenog plana unapređenja zaštite od požara za područje grada Pregrade za 2025. godinu</w:t>
      </w:r>
    </w:p>
    <w:p w14:paraId="4B8DFD1E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agrotehničkim mjerama, mjerama za uređivanje i održavanje poljoprivrednih rudina i mjerama zaštite od požara na poljoprivrednom zemljištu za područje grada Pregrade</w:t>
      </w:r>
    </w:p>
    <w:p w14:paraId="2134542C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II. izmjenama i dopunama Odluke o komunalnom redu</w:t>
      </w:r>
    </w:p>
    <w:p w14:paraId="6F8DE184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II. izmjenama i dopunama Odluke o komunalnim djelatnostima na području grada Pregrade</w:t>
      </w:r>
    </w:p>
    <w:p w14:paraId="3111745F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izmjeni i dopuni Odluke o obavljanju dimnjačarskih poslova</w:t>
      </w:r>
    </w:p>
    <w:p w14:paraId="05AA3E40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uređenju prometa na području grada Pregrade</w:t>
      </w:r>
    </w:p>
    <w:p w14:paraId="6F22D9A4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sufinanciranju zbrinjavanja (odvoza) azbestnih ploča s lokacija na području grada Pregrade</w:t>
      </w:r>
    </w:p>
    <w:p w14:paraId="270451DB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koeficijentima za obračun plaće službenika i namještenika u upravnim odjelima Grada Pregrade</w:t>
      </w:r>
    </w:p>
    <w:p w14:paraId="6BC4F9F9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dodjeli javnih priznanja Grada Pregrade za 2024. godinu</w:t>
      </w:r>
    </w:p>
    <w:p w14:paraId="7EB6C73B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Informacija o zakupu poslovnog prostora </w:t>
      </w:r>
      <w:r w:rsidRPr="00E9345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Gradske kavane</w:t>
      </w:r>
    </w:p>
    <w:p w14:paraId="4506135A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  <w:lang w:eastAsia="hr-HR"/>
        </w:rPr>
        <w:t>Informacija o ostavci člana Nadzornog odbora Niskogradnje d.o.o. te razmatranje prijedloga i donošenje Odluke o imenovanju člana Nadzornog odbora Niskogradnje d.o.o.</w:t>
      </w:r>
    </w:p>
    <w:p w14:paraId="15213359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Razmatranje prijedloga i donošenje Odluke o dugoročnom zaduživanju Grada Pregrade za realizaciju projekta Uređenje pomoćnog igrališta pri NK Pregrada</w:t>
      </w:r>
    </w:p>
    <w:p w14:paraId="35BB9408" w14:textId="77777777" w:rsidR="00E9345D" w:rsidRPr="00E9345D" w:rsidRDefault="00E9345D" w:rsidP="00E9345D">
      <w:pPr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Razno.</w:t>
      </w:r>
    </w:p>
    <w:p w14:paraId="782AC14F" w14:textId="77777777" w:rsidR="00E9345D" w:rsidRPr="00E9345D" w:rsidRDefault="00E9345D" w:rsidP="00E9345D">
      <w:pPr>
        <w:tabs>
          <w:tab w:val="left" w:pos="360"/>
        </w:tabs>
        <w:suppressAutoHyphens/>
        <w:autoSpaceDE w:val="0"/>
        <w:autoSpaceDN w:val="0"/>
        <w:adjustRightInd w:val="0"/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B46DBB4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b/>
          <w:bCs/>
          <w:sz w:val="24"/>
          <w:szCs w:val="24"/>
          <w:lang w:eastAsia="hr-HR"/>
        </w:rPr>
        <w:t>Ad.9.</w:t>
      </w: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 xml:space="preserve"> Gđa Vesna Petek, predsjednica Gradskog vijeća iznosi uvodno kraće obrazloženje vezano uz razmatranje prijedloga i donošenje Odluke o izmjenama i dopunama Odluke o osnivanju Dječjeg vrtića „Naša radost“ Pregrada.</w:t>
      </w:r>
    </w:p>
    <w:p w14:paraId="0867405E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Nakon iznijetog gđa. Petek daje riječ gđi. Nataliji Vrhovski, ravnateljici DV „Naša radost“ Pregrada te gđa. Vrhovski pozdravlja sve prisutne te iznosi kraće obrazloženje.</w:t>
      </w:r>
    </w:p>
    <w:p w14:paraId="7C1CFD8F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</w:p>
    <w:p w14:paraId="7F38459D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Nakon uvodno obrazloženja gđe. Vrhovski, predsjednica Gradskog vijeća otvara raspravu po navedenoj točci.</w:t>
      </w:r>
    </w:p>
    <w:p w14:paraId="2CD3A32E" w14:textId="53F40AB9" w:rsid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S obzirom da nije bilo pitanja ni prijedloga, gđa Petek iznosi prijedlog Odluke na glasovanje nakon čega Gradsko vijeće grada Pregrade jednoglasno sa 9 glasova  ZA, 0 PROTIV i 0 SUZDRŽAN donosi sljedeć</w:t>
      </w:r>
      <w:r>
        <w:rPr>
          <w:rFonts w:ascii="Times New Roman" w:eastAsia="Lucida Sans Unicode" w:hAnsi="Times New Roman" w:cs="Times New Roman"/>
          <w:sz w:val="24"/>
          <w:szCs w:val="24"/>
          <w:lang w:eastAsia="hr-HR"/>
        </w:rPr>
        <w:t>u</w:t>
      </w:r>
    </w:p>
    <w:p w14:paraId="0B201916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27DB06" w14:textId="77777777" w:rsidR="00E9345D" w:rsidRPr="00E9345D" w:rsidRDefault="00E9345D" w:rsidP="00E9345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ODLUKU</w:t>
      </w:r>
    </w:p>
    <w:p w14:paraId="6A0A61AC" w14:textId="77777777" w:rsidR="00E9345D" w:rsidRPr="00E9345D" w:rsidRDefault="00E9345D" w:rsidP="00E9345D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IZMJENAMA I DOPUNAMA</w:t>
      </w:r>
    </w:p>
    <w:p w14:paraId="2B52044A" w14:textId="77777777" w:rsidR="00E9345D" w:rsidRPr="00E9345D" w:rsidRDefault="00E9345D" w:rsidP="00E9345D">
      <w:pPr>
        <w:spacing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ODLUKE O OSNIVANJU DJEČJEG VRTIĆA „NAŠA RADOST“ PREGRADA</w:t>
      </w:r>
    </w:p>
    <w:p w14:paraId="047B4794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lastRenderedPageBreak/>
        <w:t>u predloženom tekstu koji se nalazi u privitku.</w:t>
      </w:r>
    </w:p>
    <w:p w14:paraId="0875B131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1B4FA9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Ad.18. </w:t>
      </w:r>
      <w:r w:rsidRPr="00E9345D">
        <w:rPr>
          <w:rFonts w:ascii="Times New Roman" w:eastAsia="Calibri" w:hAnsi="Times New Roman" w:cs="Times New Roman"/>
          <w:sz w:val="24"/>
          <w:szCs w:val="24"/>
        </w:rPr>
        <w:t>Uvodno kraće obrazloženje vezano uz razmatranje prijedloga Godišnjeg izvještaja o izvršenju Proračuna Grada Pregrade za 2024. godinu iznijela je gđa Petek. Nadalje gđa. Petek daje riječ predsjednici Odbora za proračun i financije gđi. Gordani Križanec Ružić.</w:t>
      </w:r>
    </w:p>
    <w:p w14:paraId="00CBDC57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Gđa Križanec Ružić pozdravlja sve prisutne te iznosi da je Odbor na svojoj sjednici usvojio prijedlog zaključka kojeg i iznosi te isti predlaže Gradskom vijeću na razmatranje i donošenje.</w:t>
      </w:r>
    </w:p>
    <w:p w14:paraId="27D0B632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Nakon iznijetog, gđa. Petek daje riječ gosp. gradonačelniku Vešligaju.</w:t>
      </w:r>
    </w:p>
    <w:p w14:paraId="0CEA65AC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Gosp. Vešligaj iznosi kraće obrazloženje, nakon čega gđa. Petek otvara raspravu po navedenoj točci.</w:t>
      </w:r>
    </w:p>
    <w:p w14:paraId="174B3DBC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3C8C00A5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0183A2" w14:textId="77777777" w:rsidR="00E9345D" w:rsidRPr="00E9345D" w:rsidRDefault="00E9345D" w:rsidP="00E9345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ZAKLJUČAK</w:t>
      </w:r>
    </w:p>
    <w:p w14:paraId="6F23BD28" w14:textId="77777777" w:rsidR="00E9345D" w:rsidRPr="00E9345D" w:rsidRDefault="00E9345D" w:rsidP="00E934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491CA988" w14:textId="77777777" w:rsidR="00E9345D" w:rsidRPr="00E9345D" w:rsidRDefault="00E9345D" w:rsidP="00E9345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>Usvaja se Godišnje izvješće o izvršenju Proračuna Grada Pregrade za 2024. godinu i Izvješće o korištenju proračunske zalihe za 2024. godinu sa svim aktima i dokumentacijom u privitku, sve u predloženom tekstu.</w:t>
      </w:r>
    </w:p>
    <w:p w14:paraId="0D0AD8BC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429512D" w14:textId="77777777" w:rsidR="00E9345D" w:rsidRPr="00E9345D" w:rsidRDefault="00E9345D" w:rsidP="00E9345D">
      <w:pPr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01C23FB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Ad.21. </w:t>
      </w:r>
      <w:r w:rsidRPr="00E9345D">
        <w:rPr>
          <w:rFonts w:ascii="Times New Roman" w:eastAsia="Calibri" w:hAnsi="Times New Roman" w:cs="Times New Roman"/>
          <w:sz w:val="24"/>
          <w:szCs w:val="24"/>
        </w:rPr>
        <w:t>Nadalje gđa Petek iznosi uvodno kraće obrazloženje vezano uz razmatranje prijedloga I. Izmjena i dopuna Proračuna Grada Pregrade za 2025. godinu.</w:t>
      </w:r>
    </w:p>
    <w:p w14:paraId="029D3F1C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Nakon iznijetog, gđa. Petek daje riječ predsjednici Odbora za proračun i financije gđi. Gordani Križanec Ružić.</w:t>
      </w:r>
    </w:p>
    <w:p w14:paraId="658AD070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Gđa Križanec Ružić iznosi da je Odbor na svojoj sjednici usvojio prijedlog zaključka kojeg i iznosi te isti predlaže Gradskom vijeću na razmatranje i donošenje.</w:t>
      </w:r>
    </w:p>
    <w:p w14:paraId="196B4C88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Nakon iznijetog, gđa. Petek daje riječ gosp. gradonačelniku Vešligaju.</w:t>
      </w:r>
    </w:p>
    <w:p w14:paraId="4463C0D7" w14:textId="77777777" w:rsidR="00E9345D" w:rsidRPr="00E9345D" w:rsidRDefault="00E9345D" w:rsidP="00E9345D">
      <w:pPr>
        <w:spacing w:line="252" w:lineRule="auto"/>
        <w:jc w:val="both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Lucida Sans Unicode" w:hAnsi="Times New Roman" w:cs="Times New Roman"/>
          <w:sz w:val="24"/>
          <w:szCs w:val="24"/>
          <w:lang w:eastAsia="hr-HR"/>
        </w:rPr>
        <w:t>Gosp. Vešligaj iznosi kraće obrazloženje, nakon čega gđa. Petek otvara raspravu po navedenoj točci.</w:t>
      </w:r>
    </w:p>
    <w:p w14:paraId="41E9E43A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44E56308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14FB34" w14:textId="77777777" w:rsidR="00E9345D" w:rsidRPr="00E9345D" w:rsidRDefault="00E9345D" w:rsidP="00E9345D">
      <w:pPr>
        <w:spacing w:before="12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>ZAKLJUČAK</w:t>
      </w:r>
    </w:p>
    <w:p w14:paraId="52F5D6CD" w14:textId="77777777" w:rsidR="00E9345D" w:rsidRPr="00E9345D" w:rsidRDefault="00E9345D" w:rsidP="00E9345D">
      <w:pPr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ab/>
        <w:t>Usvajaju se I. Izmjene i dopune Proračuna Grada Pregrade za 2025. godinu, sa svim aktima i dokumentacijom u prilogu, u predloženom tekstu.</w:t>
      </w:r>
    </w:p>
    <w:p w14:paraId="3C3E594E" w14:textId="77777777" w:rsidR="00E9345D" w:rsidRPr="00E9345D" w:rsidRDefault="00E9345D" w:rsidP="00E9345D">
      <w:pPr>
        <w:spacing w:before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F4CF37" w14:textId="54B61C3C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Ad.21.1. </w:t>
      </w:r>
      <w:r w:rsidRPr="00E9345D">
        <w:rPr>
          <w:rFonts w:ascii="Times New Roman" w:eastAsia="Calibri" w:hAnsi="Times New Roman" w:cs="Times New Roman"/>
          <w:sz w:val="24"/>
          <w:szCs w:val="24"/>
        </w:rPr>
        <w:t xml:space="preserve">Gđa. Petek nadalje iznosi uvodno obrazloženje vezano uz I. Izmjene Programa gradnje </w:t>
      </w:r>
      <w:r w:rsidR="000B35C5">
        <w:rPr>
          <w:rFonts w:ascii="Times New Roman" w:eastAsia="Calibri" w:hAnsi="Times New Roman" w:cs="Times New Roman"/>
          <w:sz w:val="24"/>
          <w:szCs w:val="24"/>
        </w:rPr>
        <w:t xml:space="preserve">objekata i uređaja </w:t>
      </w:r>
      <w:r w:rsidRPr="00E9345D">
        <w:rPr>
          <w:rFonts w:ascii="Times New Roman" w:eastAsia="Calibri" w:hAnsi="Times New Roman" w:cs="Times New Roman"/>
          <w:sz w:val="24"/>
          <w:szCs w:val="24"/>
        </w:rPr>
        <w:t xml:space="preserve">komunalne infrastrukture za 2025. godinu, nakon čega otvara raspravu po navedenoj točci. </w:t>
      </w:r>
    </w:p>
    <w:p w14:paraId="50BE4E91" w14:textId="77777777" w:rsid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37604DEE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D8E57F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EE9044B" w14:textId="77777777" w:rsidR="00E9345D" w:rsidRPr="00E9345D" w:rsidRDefault="00E9345D" w:rsidP="00E9345D">
      <w:pPr>
        <w:pStyle w:val="Odlomakpopisa"/>
        <w:numPr>
          <w:ilvl w:val="0"/>
          <w:numId w:val="4"/>
        </w:numPr>
        <w:spacing w:after="0"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>IZMJENE PROGRAMA GRADNJE OBJEKATA I UREĐAJA</w:t>
      </w:r>
    </w:p>
    <w:p w14:paraId="3C566BD7" w14:textId="77777777" w:rsidR="00E9345D" w:rsidRPr="00E9345D" w:rsidRDefault="00E9345D" w:rsidP="00E9345D">
      <w:pPr>
        <w:pStyle w:val="Odlomakpopisa"/>
        <w:spacing w:after="0" w:line="252" w:lineRule="auto"/>
        <w:ind w:left="1080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>KOMUNALNE INFRASTRUKTURE ZA 2025. GODINU</w:t>
      </w:r>
    </w:p>
    <w:p w14:paraId="5A73F297" w14:textId="77777777" w:rsidR="00E9345D" w:rsidRPr="00E9345D" w:rsidRDefault="00E9345D" w:rsidP="00E9345D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D2E82BE" w14:textId="77777777" w:rsidR="00E9345D" w:rsidRPr="00E9345D" w:rsidRDefault="00E9345D" w:rsidP="00E9345D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u predloženom tekstu koji se nalazi u privitku.</w:t>
      </w:r>
    </w:p>
    <w:p w14:paraId="6C5A7E79" w14:textId="77777777" w:rsid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2917E22" w14:textId="77777777" w:rsidR="000A073F" w:rsidRPr="00E9345D" w:rsidRDefault="000A073F" w:rsidP="00E9345D">
      <w:pPr>
        <w:spacing w:line="252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66B2E4C9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Ad.23. </w:t>
      </w:r>
      <w:r w:rsidRPr="00E9345D">
        <w:rPr>
          <w:rFonts w:ascii="Times New Roman" w:eastAsia="Calibri" w:hAnsi="Times New Roman" w:cs="Times New Roman"/>
          <w:sz w:val="24"/>
          <w:szCs w:val="24"/>
        </w:rPr>
        <w:t>Uvodno kraće obrazloženje vezano uz razmatranje prijedloga i donošenje Godišnjeg provedbenog plana unapređenja zaštite od požara za područje grada Pregrade za 2025. godinu iznijela je gđa. Petek.</w:t>
      </w:r>
    </w:p>
    <w:p w14:paraId="77FFE488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Nakon iznijetog gđa. Petek otvara raspravu po navedenoj točci.</w:t>
      </w:r>
    </w:p>
    <w:p w14:paraId="2EEF3CBA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2AF98736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1C4DBB6" w14:textId="77777777" w:rsidR="00E9345D" w:rsidRPr="00E9345D" w:rsidRDefault="00E9345D" w:rsidP="00E9345D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GODIŠNJI PROVEDBENI PLAN</w:t>
      </w:r>
    </w:p>
    <w:p w14:paraId="4DF96384" w14:textId="21390233" w:rsidR="00E9345D" w:rsidRPr="00E9345D" w:rsidRDefault="00E9345D" w:rsidP="000A073F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UNAPREĐENJA ZAŠTITE OD POŽARA ZA PODRUČJE GRADA PREGRADE </w:t>
      </w:r>
    </w:p>
    <w:p w14:paraId="736BA946" w14:textId="77777777" w:rsidR="00E9345D" w:rsidRPr="00E9345D" w:rsidRDefault="00E9345D" w:rsidP="00E9345D">
      <w:pPr>
        <w:spacing w:line="252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ZA 2025. GODINU</w:t>
      </w:r>
    </w:p>
    <w:p w14:paraId="0449D8F8" w14:textId="77777777" w:rsidR="00E9345D" w:rsidRPr="00E9345D" w:rsidRDefault="00E9345D" w:rsidP="00E9345D">
      <w:pPr>
        <w:spacing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2015635C" w14:textId="77777777" w:rsidR="00E9345D" w:rsidRPr="00E9345D" w:rsidRDefault="00E9345D" w:rsidP="00E9345D">
      <w:pPr>
        <w:spacing w:line="252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u predloženom tekstu koji se nalazi u privitku.</w:t>
      </w:r>
    </w:p>
    <w:p w14:paraId="6F917BEA" w14:textId="77777777" w:rsidR="00E9345D" w:rsidRPr="00E9345D" w:rsidRDefault="00E9345D" w:rsidP="00E9345D">
      <w:pPr>
        <w:spacing w:line="252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3B4BA264" w14:textId="77777777" w:rsidR="00E9345D" w:rsidRPr="00E9345D" w:rsidRDefault="00E9345D" w:rsidP="00E9345D">
      <w:pPr>
        <w:spacing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Ad.24.</w:t>
      </w: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Gđa. Petek nadalje iznosi uvodno kraće obrazloženje vezano uz razmatranje prijedloga i donošenje Odluke o agrotehničkim mjerama, mjerama za uređivanje i održavanje poljoprivrednih rudina i mjerama zaštite od požara na poljoprivrednom zemljištu za područje grada Pregrade.</w:t>
      </w:r>
    </w:p>
    <w:p w14:paraId="5FA19CD6" w14:textId="77777777" w:rsidR="00E9345D" w:rsidRPr="00E9345D" w:rsidRDefault="00E9345D" w:rsidP="00E9345D">
      <w:pPr>
        <w:spacing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Gđa. Petek daje riječ gđi. Pavlinec, voditeljici komunalnih poslova koja iznosi kraće obrazloženje.</w:t>
      </w:r>
    </w:p>
    <w:p w14:paraId="560A94A8" w14:textId="77777777" w:rsidR="00E9345D" w:rsidRPr="00E9345D" w:rsidRDefault="00E9345D" w:rsidP="00E9345D">
      <w:pPr>
        <w:spacing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>Nakon iznijetog kraćeg obrazloženja gđe. Pavlinec, gđa. Petek otvara raspravu po navedenoj točci u koju su se uključili vijećnici.</w:t>
      </w:r>
    </w:p>
    <w:p w14:paraId="6EF5E5D8" w14:textId="77777777" w:rsidR="00E9345D" w:rsidRPr="00E9345D" w:rsidRDefault="00E9345D" w:rsidP="00E9345D">
      <w:pPr>
        <w:spacing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E9345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Gđa. Petek, nakon kraće rasprave vijećnika, zaključuje točku te istu daje na glasovanje, nakon čega Gradsko vijeće jednoglasno sa 9 glasova ZA, 0 PROTIV i 0 SUZDRŽAN donosi </w:t>
      </w:r>
    </w:p>
    <w:p w14:paraId="6A7F7020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5FD61C1" w14:textId="77777777" w:rsidR="00E9345D" w:rsidRPr="00E9345D" w:rsidRDefault="00E9345D" w:rsidP="00E9345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ODLUKU</w:t>
      </w:r>
    </w:p>
    <w:p w14:paraId="549BF2B1" w14:textId="77777777" w:rsidR="00E9345D" w:rsidRPr="00E9345D" w:rsidRDefault="00E9345D" w:rsidP="00E9345D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O AGROTEHNIČKIM MJERAMA, MJERAMA ZA UREĐIVANJE I ODRŽAVANJE POLJOPRIVREDNIH RUDINA I MJERAMA ZAŠTITE OD POŽARA NA POLJOPRIVREDNOM ZEMLJIŠTU ZA PODRUČJE GRADA PREGRADE</w:t>
      </w:r>
    </w:p>
    <w:p w14:paraId="7DBA585F" w14:textId="77777777" w:rsidR="00E9345D" w:rsidRPr="00E9345D" w:rsidRDefault="00E9345D" w:rsidP="00E9345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0DD402D" w14:textId="77777777" w:rsidR="00E9345D" w:rsidRPr="00E9345D" w:rsidRDefault="00E9345D" w:rsidP="00E9345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color w:val="000000"/>
          <w:sz w:val="24"/>
          <w:szCs w:val="24"/>
        </w:rPr>
        <w:t>u predloženom tekstu koji se nalazi u privitku.</w:t>
      </w:r>
    </w:p>
    <w:p w14:paraId="72F3EE5D" w14:textId="77777777" w:rsidR="00E9345D" w:rsidRPr="00E9345D" w:rsidRDefault="00E9345D" w:rsidP="00E9345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130C54E8" w14:textId="77777777" w:rsidR="00E9345D" w:rsidRPr="00E9345D" w:rsidRDefault="00E9345D" w:rsidP="00E9345D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Ad.25.</w:t>
      </w:r>
      <w:r w:rsidRPr="00E9345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Nadalje gđa. Petek iznosi uvodno kraće obrazloženje vezano uz razmatranje prijedloga i donošenje Odluke o II. izmjenama i dopunama Odluke o komunalnom redu.</w:t>
      </w:r>
    </w:p>
    <w:p w14:paraId="5B220A24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Nakon iznijetog gđa. Petek otvara raspravu po navedenoj točci.</w:t>
      </w:r>
    </w:p>
    <w:p w14:paraId="43EBFA51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4EEEDD33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0B21C3" w14:textId="77777777" w:rsidR="00E9345D" w:rsidRDefault="00E9345D" w:rsidP="00E9345D">
      <w:pPr>
        <w:spacing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ODLUKU O II. IZMJENAMA I DOPUNAMA </w:t>
      </w:r>
    </w:p>
    <w:p w14:paraId="3CA8DD52" w14:textId="6FFE0B79" w:rsidR="00E9345D" w:rsidRPr="00E9345D" w:rsidRDefault="00E9345D" w:rsidP="00E9345D">
      <w:pPr>
        <w:spacing w:line="252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>ODLUKE O KOMUNALNOM REDU</w:t>
      </w:r>
    </w:p>
    <w:p w14:paraId="353F6CEE" w14:textId="77777777" w:rsidR="00E9345D" w:rsidRPr="00E9345D" w:rsidRDefault="00E9345D" w:rsidP="00E9345D">
      <w:pPr>
        <w:spacing w:line="252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5D42ADA4" w14:textId="77777777" w:rsidR="00E9345D" w:rsidRPr="00E9345D" w:rsidRDefault="00E9345D" w:rsidP="00E9345D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u predloženom tekstu koji se nalazi u privitku.</w:t>
      </w:r>
    </w:p>
    <w:p w14:paraId="620C5BD8" w14:textId="77777777" w:rsidR="00E9345D" w:rsidRPr="00E9345D" w:rsidRDefault="00E9345D" w:rsidP="00E9345D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0F2C638F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>Ad.26.</w:t>
      </w:r>
      <w:r w:rsidRPr="00E9345D">
        <w:rPr>
          <w:rFonts w:ascii="Times New Roman" w:eastAsia="Calibri" w:hAnsi="Times New Roman" w:cs="Times New Roman"/>
          <w:sz w:val="24"/>
          <w:szCs w:val="24"/>
        </w:rPr>
        <w:t xml:space="preserve"> Gđa. Petek nadalje iznosi uvodno kraće obrazloženje vezano uz razmatranje prijedloga i donošenje Odluke o II. izmjenama i dopunama Odluke o komunalnim djelatnostima na području grada Pregrade.</w:t>
      </w:r>
    </w:p>
    <w:p w14:paraId="34F4229E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Hlk194335855"/>
      <w:r w:rsidRPr="00E9345D">
        <w:rPr>
          <w:rFonts w:ascii="Times New Roman" w:eastAsia="Calibri" w:hAnsi="Times New Roman" w:cs="Times New Roman"/>
          <w:sz w:val="24"/>
          <w:szCs w:val="24"/>
        </w:rPr>
        <w:t>Nakon iznijetog gđa. Petek otvara raspravu po navedenoj točci.</w:t>
      </w:r>
    </w:p>
    <w:p w14:paraId="307A40F0" w14:textId="049A6B8C" w:rsid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22920CF5" w14:textId="77777777" w:rsidR="000A073F" w:rsidRDefault="000A073F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C910F3" w14:textId="77777777" w:rsidR="000A073F" w:rsidRDefault="000A073F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F32B207" w14:textId="77777777" w:rsidR="000A073F" w:rsidRPr="00E9345D" w:rsidRDefault="000A073F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0F3F7497" w14:textId="77777777" w:rsidR="00E9345D" w:rsidRPr="00E9345D" w:rsidRDefault="00E9345D" w:rsidP="00E9345D">
      <w:pPr>
        <w:spacing w:line="252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068794F" w14:textId="77777777" w:rsidR="00E9345D" w:rsidRPr="00E9345D" w:rsidRDefault="00E9345D" w:rsidP="00E9345D">
      <w:pPr>
        <w:suppressAutoHyphens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ODLUKU O II. IZMJENAMA I DOPUNAMA ODLUKE </w:t>
      </w:r>
    </w:p>
    <w:p w14:paraId="130284DF" w14:textId="77777777" w:rsidR="00E9345D" w:rsidRPr="00E9345D" w:rsidRDefault="00E9345D" w:rsidP="00E9345D">
      <w:pPr>
        <w:suppressAutoHyphens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sz w:val="24"/>
          <w:szCs w:val="24"/>
        </w:rPr>
        <w:t>O KOMUNALNIM DJELATNOSTIMA NA PODRUČJU GRADA PREGRADE</w:t>
      </w:r>
    </w:p>
    <w:p w14:paraId="62B02930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1B290FE6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u predloženom tekstu koji se nalazi u privitku.</w:t>
      </w:r>
    </w:p>
    <w:p w14:paraId="1153AEE4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52692D7B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sz w:val="24"/>
          <w:szCs w:val="24"/>
        </w:rPr>
        <w:t>Ad.27.</w:t>
      </w:r>
      <w:r w:rsidRPr="00E9345D">
        <w:rPr>
          <w:rFonts w:ascii="Times New Roman" w:eastAsia="Calibri" w:hAnsi="Times New Roman" w:cs="Times New Roman"/>
          <w:bCs/>
          <w:sz w:val="24"/>
          <w:szCs w:val="24"/>
        </w:rPr>
        <w:t xml:space="preserve"> Uvodno kraće obrazloženje vezano uz razmatranje prijedloga i donošenje Odluke o izmjeni i dopuni Odluke o obavljanju dimnjačarskih poslova, iznijela je gđa. Petek.</w:t>
      </w:r>
    </w:p>
    <w:p w14:paraId="28029A8E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Nakon iznijetog gđa. Petek otvara raspravu po navedenoj točci.</w:t>
      </w:r>
    </w:p>
    <w:p w14:paraId="06F00F62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428AD541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323F05C" w14:textId="77777777" w:rsidR="00E9345D" w:rsidRPr="00E9345D" w:rsidRDefault="00E9345D" w:rsidP="00E9345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>ODLUKU</w:t>
      </w:r>
    </w:p>
    <w:p w14:paraId="22869C51" w14:textId="77777777" w:rsidR="00E9345D" w:rsidRPr="00E9345D" w:rsidRDefault="00E9345D" w:rsidP="00E9345D">
      <w:pPr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74C8D9C7" w14:textId="77777777" w:rsidR="00E9345D" w:rsidRPr="00E9345D" w:rsidRDefault="00E9345D" w:rsidP="00E9345D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bCs/>
          <w:sz w:val="24"/>
          <w:szCs w:val="24"/>
        </w:rPr>
        <w:t>O IZMJENI I DOPUNI ODLUKE O OBAVLJANJU DIMNJAČARSKIH POSLOVA</w:t>
      </w:r>
    </w:p>
    <w:p w14:paraId="585797C2" w14:textId="77777777" w:rsidR="00E9345D" w:rsidRPr="00E9345D" w:rsidRDefault="00E9345D" w:rsidP="00E9345D">
      <w:pPr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65E00B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u predloženom tekstu koji se nalazi u privitku.</w:t>
      </w:r>
    </w:p>
    <w:p w14:paraId="6650D56B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6185864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/>
          <w:sz w:val="24"/>
          <w:szCs w:val="24"/>
        </w:rPr>
        <w:t>Ad.28.</w:t>
      </w:r>
      <w:r w:rsidRPr="00E9345D">
        <w:rPr>
          <w:rFonts w:ascii="Times New Roman" w:eastAsia="Calibri" w:hAnsi="Times New Roman" w:cs="Times New Roman"/>
          <w:bCs/>
          <w:sz w:val="24"/>
          <w:szCs w:val="24"/>
        </w:rPr>
        <w:t xml:space="preserve"> Nadalje gđa. Petek iznosi uvodno kraće obrazloženje vezano uz razmatranje prijedloga i donošenje Odluke o uređenju prometa na području grada Pregrade.</w:t>
      </w:r>
    </w:p>
    <w:p w14:paraId="2F03CB19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194335556"/>
      <w:r w:rsidRPr="00E9345D">
        <w:rPr>
          <w:rFonts w:ascii="Times New Roman" w:eastAsia="Calibri" w:hAnsi="Times New Roman" w:cs="Times New Roman"/>
          <w:bCs/>
          <w:sz w:val="24"/>
          <w:szCs w:val="24"/>
        </w:rPr>
        <w:t>Nakon iznijetog, gđa. Petek daje riječ gosp. gradonačelniku Vešligaju.</w:t>
      </w:r>
    </w:p>
    <w:p w14:paraId="3F933E98" w14:textId="77777777" w:rsidR="00E9345D" w:rsidRPr="00E9345D" w:rsidRDefault="00E9345D" w:rsidP="00E9345D">
      <w:pPr>
        <w:suppressAutoHyphen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Gosp. Vešligaj iznosi kraće uvodno obrazloženje, nakon čega gđa. Petek otvara raspravu po navedenoj točci.</w:t>
      </w:r>
    </w:p>
    <w:bookmarkEnd w:id="1"/>
    <w:p w14:paraId="0ED5361F" w14:textId="77777777" w:rsidR="00E9345D" w:rsidRPr="00E9345D" w:rsidRDefault="00E9345D" w:rsidP="00E9345D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248A0221" w14:textId="77777777" w:rsidR="00E9345D" w:rsidRPr="00E9345D" w:rsidRDefault="00E9345D" w:rsidP="00E9345D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D806EAC" w14:textId="77777777" w:rsidR="00E9345D" w:rsidRPr="00E9345D" w:rsidRDefault="00E9345D" w:rsidP="00E9345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/>
          <w:sz w:val="24"/>
          <w:szCs w:val="24"/>
        </w:rPr>
        <w:t>ODLUKU</w:t>
      </w:r>
    </w:p>
    <w:p w14:paraId="2322AFA7" w14:textId="77777777" w:rsidR="00E9345D" w:rsidRPr="00E9345D" w:rsidRDefault="00E9345D" w:rsidP="00E9345D">
      <w:pPr>
        <w:spacing w:line="127" w:lineRule="exact"/>
        <w:rPr>
          <w:rFonts w:ascii="Times New Roman" w:eastAsia="Times New Roman" w:hAnsi="Times New Roman" w:cs="Times New Roman"/>
          <w:sz w:val="24"/>
          <w:szCs w:val="24"/>
        </w:rPr>
      </w:pPr>
    </w:p>
    <w:p w14:paraId="04B9541E" w14:textId="77777777" w:rsidR="00E9345D" w:rsidRPr="00E9345D" w:rsidRDefault="00E9345D" w:rsidP="00E9345D">
      <w:pPr>
        <w:tabs>
          <w:tab w:val="left" w:pos="2380"/>
        </w:tabs>
        <w:spacing w:line="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/>
          <w:sz w:val="24"/>
          <w:szCs w:val="24"/>
        </w:rPr>
        <w:t>O UREĐENJU PROMETA NA PODRUČJU GRADA PREGRADE</w:t>
      </w:r>
    </w:p>
    <w:p w14:paraId="54DCAA16" w14:textId="77777777" w:rsidR="00E9345D" w:rsidRP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075E7C2" w14:textId="77777777" w:rsidR="00E9345D" w:rsidRP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Cs/>
          <w:sz w:val="24"/>
          <w:szCs w:val="24"/>
        </w:rPr>
        <w:t>u predloženom tekstu koji se nalazi u privitku.</w:t>
      </w:r>
    </w:p>
    <w:p w14:paraId="3648C82E" w14:textId="77777777" w:rsidR="00E9345D" w:rsidRP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1346A39" w14:textId="77777777" w:rsidR="00E9345D" w:rsidRPr="00E9345D" w:rsidRDefault="00E9345D" w:rsidP="00E9345D">
      <w:pPr>
        <w:tabs>
          <w:tab w:val="left" w:pos="2380"/>
        </w:tabs>
        <w:spacing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/>
          <w:sz w:val="24"/>
          <w:szCs w:val="24"/>
        </w:rPr>
        <w:t>Ad.29.</w:t>
      </w:r>
      <w:r w:rsidRPr="00E9345D">
        <w:rPr>
          <w:rFonts w:ascii="Times New Roman" w:eastAsia="Times New Roman" w:hAnsi="Times New Roman" w:cs="Times New Roman"/>
          <w:bCs/>
          <w:sz w:val="24"/>
          <w:szCs w:val="24"/>
        </w:rPr>
        <w:t xml:space="preserve"> Gđa. Petek nadalje iznosi uvodno kraće obrazloženje vezano uz razmatranje prijedloga i donošenje Odluke o sufinanciranju zbrinjavanja (odvoza) azbestnih ploča s lokacija na području grada Pregrade.</w:t>
      </w:r>
    </w:p>
    <w:p w14:paraId="72DBDA8E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Nakon iznijetog, gđa. Petek daje riječ gosp. gradonačelniku Vešligaju.</w:t>
      </w:r>
    </w:p>
    <w:p w14:paraId="775C6F38" w14:textId="77777777" w:rsidR="00E9345D" w:rsidRPr="00E9345D" w:rsidRDefault="00E9345D" w:rsidP="00E9345D">
      <w:pPr>
        <w:suppressAutoHyphen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Gosp. Vešligaj iznosi kraće uvodno obrazloženje, nakon čega gđa. Petek otvara raspravu po navedenoj točci.</w:t>
      </w:r>
    </w:p>
    <w:p w14:paraId="3023BE71" w14:textId="77777777" w:rsidR="00E9345D" w:rsidRPr="00E9345D" w:rsidRDefault="00E9345D" w:rsidP="00E9345D">
      <w:pPr>
        <w:suppressAutoHyphen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Nakon kraće rasprave Gradskih vijećnika, gđa. Petak zaključuje točku te istu daje na glasovanje, nakon čega Gradsko vijeće jednoglasno sa 9 glasova ZA, 0 PROTIV i 0 SUZDRŽAN donosi</w:t>
      </w:r>
    </w:p>
    <w:p w14:paraId="664DBBB5" w14:textId="77777777" w:rsidR="00E9345D" w:rsidRPr="00E9345D" w:rsidRDefault="00E9345D" w:rsidP="00E9345D">
      <w:pPr>
        <w:tabs>
          <w:tab w:val="left" w:pos="2380"/>
        </w:tabs>
        <w:spacing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F26F39B" w14:textId="77777777" w:rsidR="00E9345D" w:rsidRPr="00E9345D" w:rsidRDefault="00E9345D" w:rsidP="00E9345D">
      <w:pPr>
        <w:suppressAutoHyphens/>
        <w:autoSpaceDN w:val="0"/>
        <w:spacing w:line="276" w:lineRule="auto"/>
        <w:jc w:val="center"/>
        <w:rPr>
          <w:rFonts w:ascii="Times New Roman" w:eastAsia="N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</w:pPr>
      <w:r w:rsidRPr="00E9345D">
        <w:rPr>
          <w:rFonts w:ascii="Times New Roman" w:eastAsia="N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ODLUKU</w:t>
      </w:r>
    </w:p>
    <w:p w14:paraId="245C6DE2" w14:textId="77777777" w:rsidR="00E9345D" w:rsidRPr="00E9345D" w:rsidRDefault="00E9345D" w:rsidP="00E9345D">
      <w:pPr>
        <w:suppressAutoHyphens/>
        <w:autoSpaceDN w:val="0"/>
        <w:spacing w:line="276" w:lineRule="auto"/>
        <w:jc w:val="center"/>
        <w:rPr>
          <w:rFonts w:ascii="Times New Roman" w:eastAsia="N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</w:pPr>
      <w:r w:rsidRPr="00E9345D">
        <w:rPr>
          <w:rFonts w:ascii="Times New Roman" w:eastAsia="NSimSun" w:hAnsi="Times New Roman" w:cs="Times New Roman"/>
          <w:b/>
          <w:bCs/>
          <w:color w:val="000000"/>
          <w:kern w:val="3"/>
          <w:sz w:val="24"/>
          <w:szCs w:val="24"/>
          <w:lang w:eastAsia="zh-CN" w:bidi="hi-IN"/>
        </w:rPr>
        <w:t>O SUFINANCIRANJU ZBRINJAVANJA AZBESTNIH PLOČA S LOKACIJA NA PODRUČJU GRADA PREGRADE</w:t>
      </w:r>
    </w:p>
    <w:p w14:paraId="08F03226" w14:textId="77777777" w:rsidR="00E9345D" w:rsidRPr="00E9345D" w:rsidRDefault="00E9345D" w:rsidP="00E9345D">
      <w:pPr>
        <w:jc w:val="both"/>
        <w:rPr>
          <w:rFonts w:ascii="Times New Roman" w:eastAsia="NSimSun" w:hAnsi="Times New Roman" w:cs="Times New Roman"/>
          <w:color w:val="000000"/>
          <w:kern w:val="3"/>
          <w:sz w:val="24"/>
          <w:szCs w:val="24"/>
          <w:lang w:eastAsia="zh-CN" w:bidi="hi-IN"/>
        </w:rPr>
      </w:pPr>
    </w:p>
    <w:p w14:paraId="01C09461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Cs/>
          <w:sz w:val="24"/>
          <w:szCs w:val="24"/>
        </w:rPr>
        <w:t>u predloženom tekstu koji se nalazi u privitku.</w:t>
      </w:r>
    </w:p>
    <w:p w14:paraId="6D88610B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63E2102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1BE9C61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29D0C03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C211C81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654F436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B968CD3" w14:textId="77777777" w:rsid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465565" w14:textId="77777777" w:rsidR="00E9345D" w:rsidRP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4090608" w14:textId="77777777" w:rsidR="00E9345D" w:rsidRPr="00E9345D" w:rsidRDefault="00E9345D" w:rsidP="00E9345D">
      <w:pPr>
        <w:tabs>
          <w:tab w:val="left" w:pos="2380"/>
        </w:tabs>
        <w:spacing w:line="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3954F8" w14:textId="77777777" w:rsidR="00E9345D" w:rsidRPr="00E9345D" w:rsidRDefault="00E9345D" w:rsidP="00E9345D">
      <w:pPr>
        <w:tabs>
          <w:tab w:val="left" w:pos="2380"/>
        </w:tabs>
        <w:spacing w:line="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E9345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Ad.30. </w:t>
      </w:r>
      <w:r w:rsidRPr="00E9345D">
        <w:rPr>
          <w:rFonts w:ascii="Times New Roman" w:eastAsia="Times New Roman" w:hAnsi="Times New Roman" w:cs="Times New Roman"/>
          <w:bCs/>
          <w:sz w:val="24"/>
          <w:szCs w:val="24"/>
        </w:rPr>
        <w:t>Nadalje gđa. Petek iznosi uvodno kraće obrazloženje vezano uz razmatranje prijedloga i donošenje Odluke o koeficijentima za obračun plaće službenika i namještenika u upravnim tijelima grada Pregrade.</w:t>
      </w:r>
    </w:p>
    <w:p w14:paraId="277DACCD" w14:textId="77777777" w:rsidR="00E9345D" w:rsidRPr="00E9345D" w:rsidRDefault="00E9345D" w:rsidP="00E9345D">
      <w:pPr>
        <w:suppressAutoHyphens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Nakon iznijetog, gđa. Petek daje riječ gosp. gradonačelniku Vešligaju.</w:t>
      </w:r>
    </w:p>
    <w:p w14:paraId="1B5AEDF2" w14:textId="77777777" w:rsidR="00E9345D" w:rsidRPr="00E9345D" w:rsidRDefault="00E9345D" w:rsidP="00E9345D">
      <w:pPr>
        <w:suppressAutoHyphens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E9345D">
        <w:rPr>
          <w:rFonts w:ascii="Times New Roman" w:eastAsia="Calibri" w:hAnsi="Times New Roman" w:cs="Times New Roman"/>
          <w:bCs/>
          <w:sz w:val="24"/>
          <w:szCs w:val="24"/>
        </w:rPr>
        <w:t>Gosp. Vešligaj iznosi kraće uvodno obrazloženje, nakon čega gđa. Petek otvara raspravu po navedenoj točci.</w:t>
      </w:r>
    </w:p>
    <w:p w14:paraId="0A671C9B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345D">
        <w:rPr>
          <w:rFonts w:ascii="Times New Roman" w:eastAsia="Calibri" w:hAnsi="Times New Roman" w:cs="Times New Roman"/>
          <w:sz w:val="24"/>
          <w:szCs w:val="24"/>
        </w:rPr>
        <w:t>Pošto nije bilo pitanja ni prijedloga, gđa Petek daje točku na glasovanje, nakon čega Gradsko vijeće grada Pregrade jednoglasno sa 9 glasova ZA, 0 PROTIV i 0 SUZDRŽAN donosi</w:t>
      </w:r>
    </w:p>
    <w:p w14:paraId="30C128EC" w14:textId="77777777" w:rsidR="00E9345D" w:rsidRPr="00E9345D" w:rsidRDefault="00E9345D" w:rsidP="00E9345D">
      <w:pPr>
        <w:spacing w:line="25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D4BAB90" w14:textId="77777777" w:rsidR="00E9345D" w:rsidRPr="00E9345D" w:rsidRDefault="00E9345D" w:rsidP="00E9345D">
      <w:pPr>
        <w:widowControl w:val="0"/>
        <w:suppressAutoHyphens/>
        <w:autoSpaceDE w:val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</w:pPr>
      <w:bookmarkStart w:id="2" w:name="_Hlk120520526"/>
      <w:r w:rsidRPr="00E9345D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  <w:t>O D L U K U</w:t>
      </w:r>
    </w:p>
    <w:p w14:paraId="5B01BE9A" w14:textId="77777777" w:rsidR="00E9345D" w:rsidRPr="00E9345D" w:rsidRDefault="00E9345D" w:rsidP="00E9345D">
      <w:pPr>
        <w:widowControl w:val="0"/>
        <w:suppressAutoHyphens/>
        <w:autoSpaceDE w:val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</w:pPr>
      <w:r w:rsidRPr="00E9345D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  <w:t>O KOEFICIJENTIMA ZA OBRAČUN PLAĆE SLUŽBENIKA I NAMJEŠTENIKA U</w:t>
      </w:r>
    </w:p>
    <w:p w14:paraId="6CFA0D8F" w14:textId="77777777" w:rsidR="00E9345D" w:rsidRPr="00E9345D" w:rsidRDefault="00E9345D" w:rsidP="00E9345D">
      <w:pPr>
        <w:widowControl w:val="0"/>
        <w:suppressAutoHyphens/>
        <w:autoSpaceDE w:val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</w:pPr>
      <w:r w:rsidRPr="00E9345D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  <w:t>UPRAVNIM ODJELIMA GRADA PREGRADE</w:t>
      </w:r>
      <w:bookmarkEnd w:id="2"/>
    </w:p>
    <w:p w14:paraId="4FE70B34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</w:pPr>
    </w:p>
    <w:p w14:paraId="6DA5A53A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  <w:r w:rsidRPr="00E9345D">
        <w:rPr>
          <w:rFonts w:ascii="Times New Roman" w:eastAsia="SimSun" w:hAnsi="Times New Roman" w:cs="Times New Roman"/>
          <w:sz w:val="24"/>
          <w:szCs w:val="24"/>
          <w:lang w:eastAsia="hr-HR" w:bidi="hi-IN"/>
        </w:rPr>
        <w:t>u predloženom tekstu koji se nalazi u privitku.</w:t>
      </w:r>
    </w:p>
    <w:p w14:paraId="06C08C06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23C86FAA" w14:textId="77777777" w:rsid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67E5BF3E" w14:textId="77777777" w:rsid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7017331B" w14:textId="77777777" w:rsid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2788AFFA" w14:textId="63E648B9" w:rsidR="00E9345D" w:rsidRPr="00E9345D" w:rsidRDefault="00E9345D" w:rsidP="00E9345D">
      <w:pPr>
        <w:widowControl w:val="0"/>
        <w:suppressAutoHyphens/>
        <w:autoSpaceDE w:val="0"/>
        <w:jc w:val="center"/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</w:pPr>
      <w:r w:rsidRPr="00E9345D">
        <w:rPr>
          <w:rFonts w:ascii="Times New Roman" w:eastAsia="SimSun" w:hAnsi="Times New Roman" w:cs="Times New Roman"/>
          <w:b/>
          <w:bCs/>
          <w:sz w:val="24"/>
          <w:szCs w:val="24"/>
          <w:lang w:eastAsia="hr-HR" w:bidi="hi-IN"/>
        </w:rPr>
        <w:t>ZAVRŠENO U 20:00 SATI.</w:t>
      </w:r>
    </w:p>
    <w:p w14:paraId="59311748" w14:textId="77777777" w:rsid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642DC68C" w14:textId="77777777" w:rsid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2C273AC0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5B708A0C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  <w:r w:rsidRPr="00E9345D">
        <w:rPr>
          <w:rFonts w:ascii="Times New Roman" w:eastAsia="SimSun" w:hAnsi="Times New Roman" w:cs="Times New Roman"/>
          <w:sz w:val="24"/>
          <w:szCs w:val="24"/>
          <w:lang w:eastAsia="hr-HR" w:bidi="hi-IN"/>
        </w:rPr>
        <w:t xml:space="preserve">                                                                                    PREDSJEDNICA GRADSKOG</w:t>
      </w:r>
    </w:p>
    <w:p w14:paraId="076CDE88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  <w:r w:rsidRPr="00E9345D">
        <w:rPr>
          <w:rFonts w:ascii="Times New Roman" w:eastAsia="SimSun" w:hAnsi="Times New Roman" w:cs="Times New Roman"/>
          <w:sz w:val="24"/>
          <w:szCs w:val="24"/>
          <w:lang w:eastAsia="hr-HR" w:bidi="hi-IN"/>
        </w:rPr>
        <w:t xml:space="preserve">                                                                                                        VIJEĆA</w:t>
      </w:r>
    </w:p>
    <w:p w14:paraId="76A1B7A8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</w:p>
    <w:p w14:paraId="350FA756" w14:textId="77777777" w:rsidR="00E9345D" w:rsidRPr="00E9345D" w:rsidRDefault="00E9345D" w:rsidP="00E9345D">
      <w:pPr>
        <w:widowControl w:val="0"/>
        <w:suppressAutoHyphens/>
        <w:autoSpaceDE w:val="0"/>
        <w:rPr>
          <w:rFonts w:ascii="Times New Roman" w:eastAsia="SimSun" w:hAnsi="Times New Roman" w:cs="Times New Roman"/>
          <w:sz w:val="24"/>
          <w:szCs w:val="24"/>
          <w:lang w:eastAsia="hr-HR" w:bidi="hi-IN"/>
        </w:rPr>
      </w:pPr>
      <w:r w:rsidRPr="00E9345D">
        <w:rPr>
          <w:rFonts w:ascii="Times New Roman" w:eastAsia="SimSun" w:hAnsi="Times New Roman" w:cs="Times New Roman"/>
          <w:sz w:val="24"/>
          <w:szCs w:val="24"/>
          <w:lang w:eastAsia="hr-HR" w:bidi="hi-IN"/>
        </w:rPr>
        <w:t xml:space="preserve">                                                                                                       Vesna Petek</w:t>
      </w:r>
    </w:p>
    <w:p w14:paraId="34935919" w14:textId="77777777" w:rsidR="00E9345D" w:rsidRPr="00E9345D" w:rsidRDefault="00E9345D" w:rsidP="00E9345D">
      <w:pPr>
        <w:spacing w:line="252" w:lineRule="auto"/>
        <w:rPr>
          <w:rFonts w:ascii="Times New Roman" w:eastAsia="Lucida Sans Unicode" w:hAnsi="Times New Roman" w:cs="Times New Roman"/>
          <w:sz w:val="24"/>
          <w:szCs w:val="24"/>
          <w:lang w:eastAsia="hr-HR"/>
        </w:rPr>
      </w:pPr>
      <w:bookmarkStart w:id="3" w:name="_Hlk53486168"/>
      <w:bookmarkEnd w:id="3"/>
    </w:p>
    <w:p w14:paraId="699FA990" w14:textId="77777777" w:rsidR="00D707B3" w:rsidRPr="00E9345D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38E9A2" w14:textId="77777777" w:rsidR="00D707B3" w:rsidRPr="00E9345D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B67AA0A" w14:textId="77777777" w:rsidR="00B92D0F" w:rsidRPr="00E9345D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2F338B1" w14:textId="77777777" w:rsidR="00B92D0F" w:rsidRPr="00E9345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7D2D044" w14:textId="77777777" w:rsidR="00B92D0F" w:rsidRPr="00E9345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D8CA51B" w14:textId="77777777" w:rsidR="00B92D0F" w:rsidRPr="00E9345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7A6E5E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7C30635" wp14:editId="1FD1F580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5ACF5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C306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05ACF5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7C48"/>
    <w:multiLevelType w:val="hybridMultilevel"/>
    <w:tmpl w:val="633A3C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0D344D"/>
    <w:multiLevelType w:val="hybridMultilevel"/>
    <w:tmpl w:val="8782FA5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3FE5E11"/>
    <w:multiLevelType w:val="hybridMultilevel"/>
    <w:tmpl w:val="491E60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5A2A02"/>
    <w:multiLevelType w:val="hybridMultilevel"/>
    <w:tmpl w:val="72000412"/>
    <w:lvl w:ilvl="0" w:tplc="7E0CF8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28701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4690060">
    <w:abstractNumId w:val="2"/>
  </w:num>
  <w:num w:numId="3" w16cid:durableId="1990743601">
    <w:abstractNumId w:val="1"/>
  </w:num>
  <w:num w:numId="4" w16cid:durableId="2024518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A073F"/>
    <w:rsid w:val="000B35C5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22E8A"/>
    <w:rsid w:val="00A51602"/>
    <w:rsid w:val="00A836D0"/>
    <w:rsid w:val="00AC35DA"/>
    <w:rsid w:val="00B92D0F"/>
    <w:rsid w:val="00C9578C"/>
    <w:rsid w:val="00D364C6"/>
    <w:rsid w:val="00D707B3"/>
    <w:rsid w:val="00E55405"/>
    <w:rsid w:val="00E934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7981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9345D"/>
    <w:pPr>
      <w:spacing w:after="160" w:line="259" w:lineRule="auto"/>
      <w:ind w:left="720"/>
      <w:contextualSpacing/>
    </w:pPr>
    <w:rPr>
      <w:noProof w:val="0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2492</Words>
  <Characters>14210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2025-04-01T10:24:00Z</cp:lastPrinted>
  <dcterms:created xsi:type="dcterms:W3CDTF">2025-04-01T10:25:00Z</dcterms:created>
  <dcterms:modified xsi:type="dcterms:W3CDTF">2025-04-01T10:25:00Z</dcterms:modified>
</cp:coreProperties>
</file>